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DDC" w:rsidRPr="006468F5" w:rsidRDefault="00B35DDC" w:rsidP="00B35DDC">
      <w:pPr>
        <w:spacing w:before="0" w:after="0" w:line="240" w:lineRule="auto"/>
        <w:jc w:val="center"/>
        <w:rPr>
          <w:rFonts w:eastAsia="Calibri" w:cs="Times New Roman"/>
          <w:szCs w:val="24"/>
          <w:lang w:eastAsia="ru-RU"/>
        </w:rPr>
      </w:pPr>
      <w:bookmarkStart w:id="0" w:name="_GoBack"/>
      <w:bookmarkEnd w:id="0"/>
      <w:r w:rsidRPr="006468F5">
        <w:rPr>
          <w:rFonts w:eastAsia="Calibri" w:cs="Times New Roman"/>
          <w:szCs w:val="24"/>
          <w:lang w:eastAsia="ru-RU"/>
        </w:rPr>
        <w:t>Министерство науки и высшего образования Российской Федерации</w:t>
      </w:r>
    </w:p>
    <w:p w:rsidR="00B35DDC" w:rsidRPr="006468F5" w:rsidRDefault="00B35DDC" w:rsidP="00B35DDC">
      <w:pPr>
        <w:spacing w:before="0" w:after="0" w:line="240" w:lineRule="auto"/>
        <w:jc w:val="center"/>
        <w:rPr>
          <w:rFonts w:eastAsia="Calibri" w:cs="Times New Roman"/>
          <w:szCs w:val="24"/>
          <w:lang w:eastAsia="ru-RU"/>
        </w:rPr>
      </w:pPr>
      <w:r w:rsidRPr="006468F5">
        <w:rPr>
          <w:rFonts w:eastAsia="Calibri" w:cs="Times New Roman"/>
          <w:szCs w:val="24"/>
          <w:lang w:eastAsia="ru-RU"/>
        </w:rPr>
        <w:t>Федеральное государственное автономное образовательное учреждение</w:t>
      </w:r>
    </w:p>
    <w:p w:rsidR="00B35DDC" w:rsidRPr="006468F5" w:rsidRDefault="00B35DDC" w:rsidP="00B35DDC">
      <w:pPr>
        <w:spacing w:before="0" w:after="0" w:line="240" w:lineRule="auto"/>
        <w:jc w:val="center"/>
        <w:rPr>
          <w:rFonts w:eastAsia="Calibri" w:cs="Times New Roman"/>
          <w:szCs w:val="24"/>
          <w:lang w:eastAsia="ru-RU"/>
        </w:rPr>
      </w:pPr>
      <w:r w:rsidRPr="006468F5">
        <w:rPr>
          <w:rFonts w:eastAsia="Calibri" w:cs="Times New Roman"/>
          <w:szCs w:val="24"/>
          <w:lang w:eastAsia="ru-RU"/>
        </w:rPr>
        <w:t>высшего образования</w:t>
      </w:r>
    </w:p>
    <w:p w:rsidR="00B35DDC" w:rsidRPr="006468F5" w:rsidRDefault="00B35DDC" w:rsidP="00B35DDC">
      <w:pPr>
        <w:spacing w:before="0" w:after="0" w:line="240" w:lineRule="auto"/>
        <w:jc w:val="center"/>
        <w:rPr>
          <w:rFonts w:eastAsia="Calibri" w:cs="Times New Roman"/>
          <w:szCs w:val="24"/>
          <w:lang w:eastAsia="ru-RU"/>
        </w:rPr>
      </w:pPr>
      <w:r w:rsidRPr="006468F5">
        <w:rPr>
          <w:rFonts w:eastAsia="Calibri" w:cs="Times New Roman"/>
          <w:szCs w:val="24"/>
          <w:lang w:eastAsia="ru-RU"/>
        </w:rPr>
        <w:t>«</w:t>
      </w:r>
      <w:proofErr w:type="gramStart"/>
      <w:r w:rsidRPr="006468F5">
        <w:rPr>
          <w:rFonts w:eastAsia="Calibri" w:cs="Times New Roman"/>
          <w:szCs w:val="24"/>
          <w:lang w:eastAsia="ru-RU"/>
        </w:rPr>
        <w:t>СЕВЕРО-КАВКАЗСКИЙ</w:t>
      </w:r>
      <w:proofErr w:type="gramEnd"/>
      <w:r w:rsidRPr="006468F5">
        <w:rPr>
          <w:rFonts w:eastAsia="Calibri" w:cs="Times New Roman"/>
          <w:szCs w:val="24"/>
          <w:lang w:eastAsia="ru-RU"/>
        </w:rPr>
        <w:t xml:space="preserve"> ФЕДЕРАЛЬНЫЙ УНИВЕРСИТЕТ»</w:t>
      </w: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b/>
          <w:sz w:val="24"/>
          <w:szCs w:val="24"/>
          <w:lang w:eastAsia="ru-RU"/>
        </w:rPr>
      </w:pPr>
      <w:r w:rsidRPr="006468F5">
        <w:rPr>
          <w:rFonts w:eastAsia="Calibri" w:cs="Times New Roman"/>
          <w:sz w:val="24"/>
          <w:szCs w:val="24"/>
          <w:lang w:eastAsia="ru-RU"/>
        </w:rPr>
        <w:t xml:space="preserve"> </w:t>
      </w: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 w:val="24"/>
          <w:szCs w:val="24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Cs w:val="24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Cs w:val="24"/>
          <w:lang w:eastAsia="ru-RU"/>
        </w:rPr>
      </w:pPr>
      <w:r w:rsidRPr="006468F5">
        <w:rPr>
          <w:rFonts w:eastAsia="Calibri" w:cs="Times New Roman"/>
          <w:szCs w:val="24"/>
          <w:lang w:eastAsia="ru-RU"/>
        </w:rPr>
        <w:t>Институт цифрового развития</w:t>
      </w: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Cs w:val="24"/>
          <w:lang w:eastAsia="ru-RU"/>
        </w:rPr>
      </w:pPr>
      <w:r w:rsidRPr="006468F5">
        <w:rPr>
          <w:rFonts w:eastAsia="Calibri" w:cs="Times New Roman"/>
          <w:szCs w:val="24"/>
          <w:lang w:eastAsia="ru-RU"/>
        </w:rPr>
        <w:t>Кафедра инфокоммуникаций</w:t>
      </w: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Cs w:val="24"/>
          <w:lang w:eastAsia="ru-RU"/>
        </w:rPr>
      </w:pPr>
      <w:r w:rsidRPr="006468F5">
        <w:rPr>
          <w:rFonts w:eastAsia="Calibri" w:cs="Times New Roman"/>
          <w:szCs w:val="24"/>
          <w:lang w:eastAsia="ru-RU"/>
        </w:rPr>
        <w:t xml:space="preserve"> </w:t>
      </w: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 w:val="24"/>
          <w:szCs w:val="24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 w:val="24"/>
          <w:szCs w:val="24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 w:val="24"/>
          <w:szCs w:val="24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 w:val="24"/>
          <w:szCs w:val="24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eastAsia="Calibri" w:cs="Times New Roman"/>
          <w:szCs w:val="28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ind w:left="-851" w:firstLine="284"/>
        <w:jc w:val="center"/>
        <w:rPr>
          <w:rFonts w:eastAsia="Times New Roman" w:cs="Times New Roman"/>
          <w:b/>
          <w:kern w:val="24"/>
          <w:szCs w:val="28"/>
          <w:lang w:eastAsia="ru-RU"/>
        </w:rPr>
      </w:pPr>
      <w:r w:rsidRPr="006468F5">
        <w:rPr>
          <w:rFonts w:eastAsia="Times New Roman" w:cs="Times New Roman"/>
          <w:b/>
          <w:kern w:val="24"/>
          <w:szCs w:val="28"/>
          <w:lang w:eastAsia="ru-RU"/>
        </w:rPr>
        <w:t xml:space="preserve">ОТЧЕТ </w:t>
      </w:r>
    </w:p>
    <w:p w:rsidR="00B35DDC" w:rsidRPr="006468F5" w:rsidRDefault="00B35DDC" w:rsidP="00B35DDC">
      <w:pPr>
        <w:spacing w:before="0" w:after="0" w:line="240" w:lineRule="auto"/>
        <w:ind w:left="-851" w:firstLine="284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ПО ЛАБОРАТОРНОЙ РАБОТЕ №2.2</w:t>
      </w:r>
    </w:p>
    <w:p w:rsidR="00B35DDC" w:rsidRPr="006468F5" w:rsidRDefault="00B35DDC" w:rsidP="00B35DDC">
      <w:pPr>
        <w:spacing w:before="0" w:after="0" w:line="240" w:lineRule="auto"/>
        <w:ind w:left="-851" w:firstLine="284"/>
        <w:jc w:val="center"/>
        <w:rPr>
          <w:rFonts w:eastAsia="Times New Roman" w:cs="Times New Roman"/>
          <w:b/>
          <w:szCs w:val="28"/>
          <w:lang w:eastAsia="ru-RU"/>
        </w:rPr>
      </w:pPr>
      <w:r w:rsidRPr="006468F5">
        <w:rPr>
          <w:rFonts w:eastAsia="Times New Roman" w:cs="Times New Roman"/>
          <w:b/>
          <w:szCs w:val="28"/>
          <w:lang w:eastAsia="ru-RU"/>
        </w:rPr>
        <w:t xml:space="preserve">дисциплины </w:t>
      </w:r>
    </w:p>
    <w:p w:rsidR="00B35DDC" w:rsidRPr="006468F5" w:rsidRDefault="00B35DDC" w:rsidP="00B35DDC">
      <w:pPr>
        <w:spacing w:before="0" w:after="0" w:line="240" w:lineRule="auto"/>
        <w:ind w:left="-851" w:firstLine="284"/>
        <w:jc w:val="center"/>
        <w:rPr>
          <w:rFonts w:eastAsia="Times New Roman" w:cs="Times New Roman"/>
          <w:b/>
          <w:szCs w:val="28"/>
          <w:lang w:eastAsia="ru-RU"/>
        </w:rPr>
      </w:pPr>
      <w:r w:rsidRPr="006468F5">
        <w:rPr>
          <w:rFonts w:eastAsia="Times New Roman" w:cs="Times New Roman"/>
          <w:b/>
          <w:szCs w:val="28"/>
          <w:lang w:eastAsia="ru-RU"/>
        </w:rPr>
        <w:t>«</w:t>
      </w:r>
      <w:r>
        <w:rPr>
          <w:rFonts w:eastAsia="Times New Roman" w:cs="Times New Roman"/>
          <w:b/>
          <w:szCs w:val="28"/>
          <w:lang w:eastAsia="ru-RU"/>
        </w:rPr>
        <w:t>Основы кроссплатформенного программирования</w:t>
      </w:r>
      <w:r w:rsidRPr="006468F5">
        <w:rPr>
          <w:rFonts w:eastAsia="Times New Roman" w:cs="Times New Roman"/>
          <w:b/>
          <w:szCs w:val="28"/>
          <w:lang w:eastAsia="ru-RU"/>
        </w:rPr>
        <w:t xml:space="preserve">» </w:t>
      </w:r>
    </w:p>
    <w:p w:rsidR="00B35DDC" w:rsidRPr="006468F5" w:rsidRDefault="00B35DDC" w:rsidP="00B35DDC">
      <w:pPr>
        <w:spacing w:before="0" w:after="0" w:line="240" w:lineRule="auto"/>
        <w:rPr>
          <w:rFonts w:ascii="Calibri" w:eastAsia="Calibri" w:hAnsi="Calibri" w:cs="Times New Roman"/>
          <w:szCs w:val="28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ascii="Calibri" w:eastAsia="Calibri" w:hAnsi="Calibri" w:cs="Times New Roman"/>
          <w:szCs w:val="28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ascii="Calibri" w:eastAsia="Calibri" w:hAnsi="Calibri" w:cs="Times New Roman"/>
          <w:szCs w:val="28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rPr>
          <w:rFonts w:ascii="Calibri" w:eastAsia="Calibri" w:hAnsi="Calibri" w:cs="Times New Roman"/>
          <w:sz w:val="24"/>
          <w:szCs w:val="28"/>
          <w:lang w:eastAsia="ru-RU"/>
        </w:rPr>
      </w:pPr>
    </w:p>
    <w:tbl>
      <w:tblPr>
        <w:tblW w:w="10578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B35DDC" w:rsidRPr="006468F5" w:rsidTr="00E447A5">
        <w:trPr>
          <w:gridAfter w:val="1"/>
          <w:wAfter w:w="972" w:type="dxa"/>
        </w:trPr>
        <w:tc>
          <w:tcPr>
            <w:tcW w:w="4644" w:type="dxa"/>
            <w:gridSpan w:val="2"/>
          </w:tcPr>
          <w:p w:rsidR="00B35DDC" w:rsidRPr="006468F5" w:rsidRDefault="00B35DDC" w:rsidP="00E447A5">
            <w:pPr>
              <w:spacing w:before="0" w:after="0" w:line="240" w:lineRule="auto"/>
              <w:ind w:right="601"/>
              <w:contextualSpacing/>
              <w:jc w:val="center"/>
              <w:rPr>
                <w:rFonts w:eastAsia="Calibri" w:cs="Times New Roman"/>
                <w:sz w:val="24"/>
                <w:szCs w:val="28"/>
                <w:lang w:eastAsia="ru-RU"/>
              </w:rPr>
            </w:pPr>
          </w:p>
        </w:tc>
        <w:tc>
          <w:tcPr>
            <w:tcW w:w="4962" w:type="dxa"/>
            <w:gridSpan w:val="2"/>
          </w:tcPr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 xml:space="preserve">Выполнил: 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Пинаева Диана Олеговна</w:t>
            </w:r>
          </w:p>
          <w:p w:rsidR="00B35DDC" w:rsidRPr="006468F5" w:rsidRDefault="00B35DDC" w:rsidP="00E447A5">
            <w:pPr>
              <w:spacing w:before="0" w:after="0" w:line="240" w:lineRule="auto"/>
              <w:ind w:right="675"/>
              <w:rPr>
                <w:rFonts w:eastAsia="Calibri" w:cs="Times New Roman"/>
                <w:sz w:val="24"/>
                <w:szCs w:val="28"/>
                <w:lang w:eastAsia="ru-RU"/>
              </w:rPr>
            </w:pPr>
            <w:r>
              <w:rPr>
                <w:rFonts w:eastAsia="Calibri" w:cs="Times New Roman"/>
                <w:sz w:val="24"/>
                <w:szCs w:val="28"/>
                <w:lang w:eastAsia="ru-RU"/>
              </w:rPr>
              <w:t>1</w:t>
            </w: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 xml:space="preserve"> курс, группа ИТС-</w:t>
            </w:r>
            <w:r>
              <w:rPr>
                <w:rFonts w:eastAsia="Calibri" w:cs="Times New Roman"/>
                <w:sz w:val="24"/>
                <w:szCs w:val="28"/>
                <w:lang w:eastAsia="ru-RU"/>
              </w:rPr>
              <w:t>б</w:t>
            </w: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>-о-2</w:t>
            </w:r>
            <w:r>
              <w:rPr>
                <w:rFonts w:eastAsia="Calibri" w:cs="Times New Roman"/>
                <w:sz w:val="24"/>
                <w:szCs w:val="28"/>
                <w:lang w:eastAsia="ru-RU"/>
              </w:rPr>
              <w:t>2</w:t>
            </w: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 xml:space="preserve">-1, 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 xml:space="preserve">11.03.02 «Инфокоммуникационные технологии и системы связи», направленность (профиль) «Инфокоммуникационные системы и сети», заочная форма обучения 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>_______________________________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jc w:val="center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>(подпись)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</w:p>
        </w:tc>
      </w:tr>
      <w:tr w:rsidR="00B35DDC" w:rsidRPr="006468F5" w:rsidTr="00E447A5">
        <w:trPr>
          <w:gridAfter w:val="1"/>
          <w:wAfter w:w="972" w:type="dxa"/>
        </w:trPr>
        <w:tc>
          <w:tcPr>
            <w:tcW w:w="4644" w:type="dxa"/>
            <w:gridSpan w:val="2"/>
          </w:tcPr>
          <w:p w:rsidR="00B35DDC" w:rsidRPr="006468F5" w:rsidRDefault="00B35DDC" w:rsidP="00E447A5">
            <w:pPr>
              <w:spacing w:before="0" w:after="0" w:line="240" w:lineRule="auto"/>
              <w:ind w:right="459"/>
              <w:rPr>
                <w:rFonts w:eastAsia="Calibri" w:cs="Times New Roman"/>
                <w:sz w:val="24"/>
                <w:szCs w:val="28"/>
                <w:lang w:eastAsia="ru-RU"/>
              </w:rPr>
            </w:pPr>
          </w:p>
        </w:tc>
        <w:tc>
          <w:tcPr>
            <w:tcW w:w="4962" w:type="dxa"/>
            <w:gridSpan w:val="2"/>
          </w:tcPr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 xml:space="preserve">Проверил: 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u w:val="single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u w:val="single"/>
                <w:lang w:eastAsia="ru-RU"/>
              </w:rPr>
              <w:t xml:space="preserve">Воронкин Р. А., доцент кафедры инфокоммуникаций 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jc w:val="center"/>
              <w:rPr>
                <w:rFonts w:eastAsia="Calibri" w:cs="Times New Roman"/>
                <w:sz w:val="24"/>
                <w:szCs w:val="28"/>
                <w:lang w:eastAsia="ru-RU"/>
              </w:rPr>
            </w:pP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 xml:space="preserve">_______________________________ 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jc w:val="center"/>
              <w:rPr>
                <w:rFonts w:eastAsia="Calibri" w:cs="Times New Roman"/>
                <w:sz w:val="24"/>
                <w:szCs w:val="28"/>
                <w:lang w:eastAsia="ru-RU"/>
              </w:rPr>
            </w:pPr>
            <w:r w:rsidRPr="006468F5">
              <w:rPr>
                <w:rFonts w:eastAsia="Calibri" w:cs="Times New Roman"/>
                <w:sz w:val="24"/>
                <w:szCs w:val="28"/>
                <w:lang w:eastAsia="ru-RU"/>
              </w:rPr>
              <w:t>(подпись)</w:t>
            </w:r>
          </w:p>
          <w:p w:rsidR="00B35DDC" w:rsidRPr="006468F5" w:rsidRDefault="00B35DDC" w:rsidP="00E447A5">
            <w:pPr>
              <w:spacing w:before="0" w:after="0" w:line="240" w:lineRule="auto"/>
              <w:ind w:right="677"/>
              <w:rPr>
                <w:rFonts w:eastAsia="Calibri" w:cs="Times New Roman"/>
                <w:sz w:val="24"/>
                <w:szCs w:val="28"/>
                <w:lang w:eastAsia="ru-RU"/>
              </w:rPr>
            </w:pPr>
          </w:p>
        </w:tc>
      </w:tr>
      <w:tr w:rsidR="00B35DDC" w:rsidRPr="006468F5" w:rsidTr="00E447A5">
        <w:trPr>
          <w:gridBefore w:val="1"/>
          <w:wBefore w:w="108" w:type="dxa"/>
        </w:trPr>
        <w:tc>
          <w:tcPr>
            <w:tcW w:w="4897" w:type="dxa"/>
            <w:gridSpan w:val="2"/>
          </w:tcPr>
          <w:p w:rsidR="00B35DDC" w:rsidRPr="006468F5" w:rsidRDefault="00B35DDC" w:rsidP="00E447A5">
            <w:pPr>
              <w:spacing w:before="0" w:after="0" w:line="240" w:lineRule="auto"/>
              <w:rPr>
                <w:rFonts w:eastAsia="Calibri" w:cs="Times New Roman"/>
                <w:szCs w:val="28"/>
                <w:lang w:eastAsia="ru-RU"/>
              </w:rPr>
            </w:pPr>
          </w:p>
        </w:tc>
        <w:tc>
          <w:tcPr>
            <w:tcW w:w="5573" w:type="dxa"/>
            <w:gridSpan w:val="2"/>
          </w:tcPr>
          <w:p w:rsidR="00B35DDC" w:rsidRPr="006468F5" w:rsidRDefault="00B35DDC" w:rsidP="00E447A5">
            <w:pPr>
              <w:spacing w:before="0" w:after="0" w:line="240" w:lineRule="auto"/>
              <w:rPr>
                <w:rFonts w:eastAsia="Calibri" w:cs="Times New Roman"/>
                <w:szCs w:val="28"/>
                <w:lang w:eastAsia="ru-RU"/>
              </w:rPr>
            </w:pPr>
          </w:p>
        </w:tc>
      </w:tr>
    </w:tbl>
    <w:p w:rsidR="00B35DDC" w:rsidRPr="006468F5" w:rsidRDefault="00B35DDC" w:rsidP="00B35DDC">
      <w:pPr>
        <w:spacing w:before="0" w:after="0" w:line="240" w:lineRule="auto"/>
        <w:jc w:val="both"/>
        <w:rPr>
          <w:rFonts w:eastAsia="Times New Roman" w:cs="Times New Roman"/>
          <w:kern w:val="24"/>
          <w:szCs w:val="28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jc w:val="both"/>
        <w:rPr>
          <w:rFonts w:eastAsia="Times New Roman" w:cs="Times New Roman"/>
          <w:kern w:val="24"/>
          <w:szCs w:val="28"/>
          <w:lang w:eastAsia="ru-RU"/>
        </w:rPr>
      </w:pPr>
      <w:r w:rsidRPr="006468F5">
        <w:rPr>
          <w:rFonts w:eastAsia="Times New Roman" w:cs="Times New Roman"/>
          <w:kern w:val="24"/>
          <w:szCs w:val="28"/>
          <w:lang w:eastAsia="ru-RU"/>
        </w:rPr>
        <w:t>Отчет защищен с оценкой ___________</w:t>
      </w:r>
      <w:r w:rsidRPr="006468F5">
        <w:rPr>
          <w:rFonts w:eastAsia="Times New Roman" w:cs="Times New Roman"/>
          <w:kern w:val="24"/>
          <w:szCs w:val="28"/>
          <w:lang w:eastAsia="ru-RU"/>
        </w:rPr>
        <w:tab/>
        <w:t>Дата защиты__________________</w:t>
      </w:r>
    </w:p>
    <w:p w:rsidR="00B35DDC" w:rsidRPr="00F04F42" w:rsidRDefault="00B35DDC" w:rsidP="00B35DDC">
      <w:pPr>
        <w:spacing w:before="0" w:after="0" w:line="240" w:lineRule="auto"/>
        <w:jc w:val="both"/>
        <w:rPr>
          <w:rFonts w:eastAsia="Times New Roman" w:cs="Times New Roman"/>
          <w:kern w:val="24"/>
          <w:szCs w:val="28"/>
          <w:lang w:eastAsia="ru-RU"/>
        </w:rPr>
      </w:pPr>
    </w:p>
    <w:p w:rsidR="00B35DDC" w:rsidRPr="00F04F42" w:rsidRDefault="00B35DDC" w:rsidP="00B35DDC">
      <w:pPr>
        <w:spacing w:before="0" w:after="0" w:line="240" w:lineRule="auto"/>
        <w:jc w:val="both"/>
        <w:rPr>
          <w:rFonts w:eastAsia="Times New Roman" w:cs="Times New Roman"/>
          <w:kern w:val="24"/>
          <w:szCs w:val="28"/>
          <w:lang w:eastAsia="ru-RU"/>
        </w:rPr>
      </w:pPr>
    </w:p>
    <w:p w:rsidR="00B35DDC" w:rsidRPr="006468F5" w:rsidRDefault="00B35DDC" w:rsidP="00B35DDC">
      <w:pPr>
        <w:spacing w:before="0" w:after="0" w:line="240" w:lineRule="auto"/>
        <w:jc w:val="center"/>
        <w:rPr>
          <w:rFonts w:eastAsia="Calibri" w:cs="Times New Roman"/>
          <w:sz w:val="24"/>
          <w:szCs w:val="24"/>
          <w:lang w:eastAsia="ru-RU"/>
        </w:rPr>
      </w:pPr>
    </w:p>
    <w:p w:rsidR="00B35DDC" w:rsidRPr="00F04F42" w:rsidRDefault="00B35DDC" w:rsidP="00B35DDC">
      <w:pPr>
        <w:spacing w:before="0" w:after="0" w:line="240" w:lineRule="auto"/>
        <w:jc w:val="center"/>
        <w:rPr>
          <w:rFonts w:eastAsia="Calibri" w:cs="Times New Roman"/>
          <w:sz w:val="24"/>
          <w:szCs w:val="24"/>
          <w:lang w:eastAsia="ru-RU"/>
        </w:rPr>
      </w:pPr>
      <w:r>
        <w:rPr>
          <w:rFonts w:eastAsia="Calibri" w:cs="Times New Roman"/>
          <w:sz w:val="24"/>
          <w:szCs w:val="24"/>
          <w:lang w:eastAsia="ru-RU"/>
        </w:rPr>
        <w:t>Ставрополь, 2023</w:t>
      </w:r>
      <w:r w:rsidRPr="006468F5">
        <w:rPr>
          <w:rFonts w:eastAsia="Calibri" w:cs="Times New Roman"/>
          <w:sz w:val="24"/>
          <w:szCs w:val="24"/>
          <w:lang w:eastAsia="ru-RU"/>
        </w:rPr>
        <w:t xml:space="preserve"> г.</w:t>
      </w:r>
    </w:p>
    <w:p w:rsidR="00B35DDC" w:rsidRPr="001D2ED8" w:rsidRDefault="00B35DDC" w:rsidP="00B35DDC">
      <w:pPr>
        <w:spacing w:before="0" w:after="0" w:line="240" w:lineRule="auto"/>
        <w:jc w:val="both"/>
      </w:pPr>
      <w:r w:rsidRPr="001500D3">
        <w:rPr>
          <w:b/>
        </w:rPr>
        <w:lastRenderedPageBreak/>
        <w:t>Тема:</w:t>
      </w:r>
      <w:r w:rsidR="0053441B" w:rsidRPr="0053441B">
        <w:t xml:space="preserve"> </w:t>
      </w:r>
      <w:r w:rsidR="0053441B">
        <w:t>Исследование возможностей Git для работы с локальными репозиториями.</w:t>
      </w:r>
    </w:p>
    <w:p w:rsidR="00B35DDC" w:rsidRPr="001D2ED8" w:rsidRDefault="00B35DDC" w:rsidP="00B35DDC">
      <w:pPr>
        <w:spacing w:before="0" w:after="0" w:line="240" w:lineRule="auto"/>
        <w:jc w:val="both"/>
      </w:pPr>
      <w:r w:rsidRPr="001500D3">
        <w:rPr>
          <w:b/>
        </w:rPr>
        <w:t>Цель:</w:t>
      </w:r>
      <w:r w:rsidR="0053441B" w:rsidRPr="0053441B">
        <w:t xml:space="preserve"> </w:t>
      </w:r>
      <w:r w:rsidR="0053441B">
        <w:t>исследовать базовые возможности системы контроля версий Git для работы с локальными репозиториями.</w:t>
      </w:r>
    </w:p>
    <w:p w:rsidR="00B35DDC" w:rsidRDefault="00B35DDC" w:rsidP="00B35DDC">
      <w:pPr>
        <w:spacing w:before="0" w:after="0" w:line="240" w:lineRule="auto"/>
        <w:jc w:val="center"/>
        <w:rPr>
          <w:b/>
          <w:lang w:val="en-US"/>
        </w:rPr>
      </w:pPr>
      <w:r w:rsidRPr="001500D3">
        <w:rPr>
          <w:b/>
        </w:rPr>
        <w:t>Ход работы:</w:t>
      </w:r>
    </w:p>
    <w:p w:rsidR="00E90FC7" w:rsidRPr="00DE097A" w:rsidRDefault="00E90FC7" w:rsidP="003E51A0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DE097A">
        <w:rPr>
          <w:b/>
        </w:rPr>
        <w:t>Просмотр истории коммитов.</w:t>
      </w:r>
    </w:p>
    <w:p w:rsidR="00E90FC7" w:rsidRDefault="00A11091" w:rsidP="003E51A0">
      <w:pPr>
        <w:spacing w:before="0" w:after="0" w:line="24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.8pt;height:205.2pt">
            <v:imagedata r:id="rId6" o:title="Снимок экрана (327)" croptop="18146f" cropbottom="11847f" cropleft="15555f" cropright="19543f"/>
          </v:shape>
        </w:pict>
      </w:r>
    </w:p>
    <w:p w:rsidR="00E90FC7" w:rsidRPr="003E51A0" w:rsidRDefault="003E51A0" w:rsidP="003E51A0">
      <w:pPr>
        <w:spacing w:before="0" w:after="0" w:line="240" w:lineRule="auto"/>
        <w:jc w:val="center"/>
        <w:rPr>
          <w:i/>
        </w:rPr>
      </w:pPr>
      <w:r w:rsidRPr="003E51A0">
        <w:rPr>
          <w:i/>
        </w:rPr>
        <w:t>Рисунок 1 – клонирование репозитория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26" type="#_x0000_t75" style="width:310.8pt;height:211.2pt">
            <v:imagedata r:id="rId7" o:title="Снимок экрана (328)" croptop="16646f" cropbottom="13238f" cropleft="18448f" cropright="17605f"/>
          </v:shape>
        </w:pict>
      </w:r>
    </w:p>
    <w:p w:rsidR="00E90FC7" w:rsidRPr="003E51A0" w:rsidRDefault="003E51A0" w:rsidP="003E51A0">
      <w:pPr>
        <w:spacing w:before="0" w:after="0" w:line="240" w:lineRule="auto"/>
        <w:jc w:val="center"/>
        <w:rPr>
          <w:i/>
        </w:rPr>
      </w:pPr>
      <w:r w:rsidRPr="003E51A0">
        <w:rPr>
          <w:i/>
        </w:rPr>
        <w:t>Рисунок 2 – перечисление коммитов</w:t>
      </w:r>
    </w:p>
    <w:p w:rsidR="00E90FC7" w:rsidRDefault="00A11091" w:rsidP="003E51A0">
      <w:pPr>
        <w:spacing w:before="0" w:after="0" w:line="240" w:lineRule="auto"/>
        <w:jc w:val="center"/>
      </w:pPr>
      <w:r>
        <w:lastRenderedPageBreak/>
        <w:pict>
          <v:shape id="_x0000_i1027" type="#_x0000_t75" style="width:310.8pt;height:183.6pt">
            <v:imagedata r:id="rId8" o:title="Снимок экрана (329)" croptop="10648f" cropbottom="18146f" cropleft="14296f" cropright="16510f"/>
          </v:shape>
        </w:pict>
      </w:r>
    </w:p>
    <w:p w:rsidR="00E90FC7" w:rsidRDefault="003E51A0" w:rsidP="003E51A0">
      <w:pPr>
        <w:spacing w:before="0" w:after="0" w:line="240" w:lineRule="auto"/>
        <w:jc w:val="center"/>
        <w:rPr>
          <w:i/>
        </w:rPr>
      </w:pPr>
      <w:r w:rsidRPr="003E51A0">
        <w:rPr>
          <w:i/>
        </w:rPr>
        <w:t>Рисунок 3 – вывод 2х записей</w:t>
      </w:r>
    </w:p>
    <w:p w:rsidR="00E90FC7" w:rsidRDefault="00E90FC7" w:rsidP="00DE097A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28" type="#_x0000_t75" style="width:310.8pt;height:205.8pt">
            <v:imagedata r:id="rId9" o:title="Снимок экрана (331)" croptop="14697f" cropbottom="14397f" cropleft="15500f" cropright="19037f"/>
          </v:shape>
        </w:pict>
      </w:r>
    </w:p>
    <w:p w:rsidR="00E90FC7" w:rsidRPr="00DE097A" w:rsidRDefault="00DE097A" w:rsidP="003E51A0">
      <w:pPr>
        <w:spacing w:before="0" w:after="0" w:line="240" w:lineRule="auto"/>
        <w:jc w:val="center"/>
        <w:rPr>
          <w:i/>
        </w:rPr>
      </w:pPr>
      <w:r w:rsidRPr="00DE097A">
        <w:rPr>
          <w:i/>
        </w:rPr>
        <w:t>Рисунок 4 – сокращенная статистика коммитов</w:t>
      </w:r>
    </w:p>
    <w:p w:rsidR="00DE097A" w:rsidRDefault="00DE097A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29" type="#_x0000_t75" style="width:306.6pt;height:102pt">
            <v:imagedata r:id="rId10" o:title="Снимок экрана (332)" croptop="24745f" cropbottom="22578f" cropleft="12467f" cropright="22070f"/>
          </v:shape>
        </w:pict>
      </w:r>
    </w:p>
    <w:p w:rsidR="00E90FC7" w:rsidRPr="00DE097A" w:rsidRDefault="00DE097A" w:rsidP="003E51A0">
      <w:pPr>
        <w:spacing w:before="0" w:after="0" w:line="240" w:lineRule="auto"/>
        <w:jc w:val="center"/>
        <w:rPr>
          <w:i/>
        </w:rPr>
      </w:pPr>
      <w:r w:rsidRPr="00DE097A">
        <w:rPr>
          <w:i/>
        </w:rPr>
        <w:t xml:space="preserve">Рисунок 5 – вывод </w:t>
      </w:r>
      <w:r>
        <w:rPr>
          <w:i/>
        </w:rPr>
        <w:t>коммита</w:t>
      </w:r>
      <w:r w:rsidRPr="00DE097A">
        <w:rPr>
          <w:i/>
        </w:rPr>
        <w:t xml:space="preserve"> в одну строку</w:t>
      </w:r>
    </w:p>
    <w:p w:rsidR="00E90FC7" w:rsidRDefault="00A11091" w:rsidP="003E51A0">
      <w:pPr>
        <w:spacing w:before="0" w:after="0" w:line="240" w:lineRule="auto"/>
        <w:jc w:val="center"/>
      </w:pPr>
      <w:r>
        <w:lastRenderedPageBreak/>
        <w:pict>
          <v:shape id="_x0000_i1030" type="#_x0000_t75" style="width:301.2pt;height:169.2pt">
            <v:imagedata r:id="rId11" o:title="Снимок экрана (333)" croptop="7798f" cropbottom="26994f" cropleft="2280f" cropright="32515f"/>
          </v:shape>
        </w:pict>
      </w:r>
    </w:p>
    <w:p w:rsidR="00E90FC7" w:rsidRPr="00DE097A" w:rsidRDefault="00DE097A" w:rsidP="003E51A0">
      <w:pPr>
        <w:spacing w:before="0" w:after="0" w:line="240" w:lineRule="auto"/>
        <w:jc w:val="center"/>
        <w:rPr>
          <w:i/>
        </w:rPr>
      </w:pPr>
      <w:r w:rsidRPr="00DE097A">
        <w:rPr>
          <w:i/>
        </w:rPr>
        <w:t>Рисунок 6 – формат для вывода информации</w:t>
      </w:r>
    </w:p>
    <w:p w:rsidR="00DE097A" w:rsidRDefault="00DE097A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1" type="#_x0000_t75" style="width:301.2pt;height:157.2pt">
            <v:imagedata r:id="rId12" o:title="Снимок экрана (334)" croptop="15597f" cropbottom="26994f" cropleft="17521f" cropright="23334f"/>
          </v:shape>
        </w:pict>
      </w:r>
    </w:p>
    <w:p w:rsidR="00E90FC7" w:rsidRPr="00DE097A" w:rsidRDefault="00DE097A" w:rsidP="003E51A0">
      <w:pPr>
        <w:spacing w:before="0" w:after="0" w:line="240" w:lineRule="auto"/>
        <w:jc w:val="center"/>
        <w:rPr>
          <w:i/>
        </w:rPr>
      </w:pPr>
      <w:r w:rsidRPr="00DE097A">
        <w:rPr>
          <w:i/>
        </w:rPr>
        <w:t>Рисунок 7 – текущая ветка и история слияний</w:t>
      </w:r>
    </w:p>
    <w:p w:rsidR="00DE097A" w:rsidRDefault="00DE097A" w:rsidP="003E51A0">
      <w:pPr>
        <w:spacing w:before="0" w:after="0" w:line="240" w:lineRule="auto"/>
        <w:jc w:val="center"/>
      </w:pPr>
    </w:p>
    <w:p w:rsidR="003E51A0" w:rsidRPr="00DE097A" w:rsidRDefault="003E51A0" w:rsidP="00DE097A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DE097A">
        <w:rPr>
          <w:b/>
        </w:rPr>
        <w:t>Ограничение вывода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2" type="#_x0000_t75" style="width:301.2pt;height:202.8pt">
            <v:imagedata r:id="rId13" o:title="Снимок экрана (335)" croptop="13947f" cropbottom="11698f" cropleft="14994f" cropright="17184f"/>
          </v:shape>
        </w:pict>
      </w:r>
    </w:p>
    <w:p w:rsidR="00E90FC7" w:rsidRPr="00DE097A" w:rsidRDefault="00DE097A" w:rsidP="00DE097A">
      <w:pPr>
        <w:spacing w:before="0" w:after="0" w:line="240" w:lineRule="auto"/>
        <w:jc w:val="center"/>
        <w:rPr>
          <w:i/>
        </w:rPr>
      </w:pPr>
      <w:r w:rsidRPr="00DE097A">
        <w:rPr>
          <w:i/>
        </w:rPr>
        <w:t>Рисунок 8 – ограничение вывода по времени</w:t>
      </w:r>
    </w:p>
    <w:p w:rsidR="00E90FC7" w:rsidRDefault="00E90FC7" w:rsidP="003E51A0">
      <w:pPr>
        <w:spacing w:before="0" w:after="0" w:line="240" w:lineRule="auto"/>
        <w:jc w:val="center"/>
      </w:pPr>
    </w:p>
    <w:p w:rsidR="00DE097A" w:rsidRDefault="00DE097A" w:rsidP="003E51A0">
      <w:pPr>
        <w:spacing w:before="0" w:after="0" w:line="240" w:lineRule="auto"/>
        <w:jc w:val="center"/>
      </w:pPr>
    </w:p>
    <w:p w:rsidR="00DE097A" w:rsidRDefault="00DE097A" w:rsidP="003E51A0">
      <w:pPr>
        <w:spacing w:before="0" w:after="0" w:line="240" w:lineRule="auto"/>
        <w:jc w:val="center"/>
      </w:pPr>
    </w:p>
    <w:p w:rsidR="00DE097A" w:rsidRDefault="00DE097A" w:rsidP="003E51A0">
      <w:pPr>
        <w:spacing w:before="0" w:after="0" w:line="240" w:lineRule="auto"/>
        <w:jc w:val="center"/>
      </w:pPr>
    </w:p>
    <w:p w:rsidR="00DE097A" w:rsidRDefault="00DE097A" w:rsidP="003E51A0">
      <w:pPr>
        <w:spacing w:before="0" w:after="0" w:line="240" w:lineRule="auto"/>
        <w:jc w:val="center"/>
      </w:pPr>
    </w:p>
    <w:p w:rsidR="003E51A0" w:rsidRPr="00212C4A" w:rsidRDefault="003E51A0" w:rsidP="00212C4A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212C4A">
        <w:rPr>
          <w:b/>
        </w:rPr>
        <w:lastRenderedPageBreak/>
        <w:t>Операция отмены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3" type="#_x0000_t75" style="width:294pt;height:192.6pt">
            <v:imagedata r:id="rId14" o:title="Снимок экрана (337)" croptop="17246f" cropbottom="14203f" cropleft="13141f" cropright="23081f"/>
          </v:shape>
        </w:pict>
      </w:r>
    </w:p>
    <w:p w:rsidR="00E90FC7" w:rsidRPr="00DE097A" w:rsidRDefault="00DE097A" w:rsidP="003E51A0">
      <w:pPr>
        <w:spacing w:before="0" w:after="0" w:line="240" w:lineRule="auto"/>
        <w:jc w:val="center"/>
        <w:rPr>
          <w:i/>
        </w:rPr>
      </w:pPr>
      <w:r w:rsidRPr="00DE097A">
        <w:rPr>
          <w:i/>
        </w:rPr>
        <w:t>Рисунок 9 – внесение изменений</w:t>
      </w:r>
    </w:p>
    <w:p w:rsidR="00DE097A" w:rsidRDefault="00DE097A" w:rsidP="003E51A0">
      <w:pPr>
        <w:spacing w:before="0" w:after="0" w:line="240" w:lineRule="auto"/>
        <w:jc w:val="center"/>
      </w:pPr>
    </w:p>
    <w:p w:rsidR="003E51A0" w:rsidRPr="00212C4A" w:rsidRDefault="003E51A0" w:rsidP="00212C4A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212C4A">
        <w:rPr>
          <w:b/>
        </w:rPr>
        <w:t xml:space="preserve">Просмотр </w:t>
      </w:r>
      <w:proofErr w:type="gramStart"/>
      <w:r w:rsidRPr="00212C4A">
        <w:rPr>
          <w:b/>
        </w:rPr>
        <w:t>удаленных</w:t>
      </w:r>
      <w:proofErr w:type="gramEnd"/>
      <w:r w:rsidRPr="00212C4A">
        <w:rPr>
          <w:b/>
        </w:rPr>
        <w:t xml:space="preserve"> репозиториев.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4" type="#_x0000_t75" style="width:246pt;height:210.6pt">
            <v:imagedata r:id="rId15" o:title="Снимок экрана (338)" croptop="19884f" cropbottom="8848f" cropleft="22154f" cropright="19253f"/>
          </v:shape>
        </w:pict>
      </w:r>
    </w:p>
    <w:p w:rsidR="00E90FC7" w:rsidRPr="00D66656" w:rsidRDefault="00DE097A" w:rsidP="003E51A0">
      <w:pPr>
        <w:spacing w:before="0" w:after="0" w:line="240" w:lineRule="auto"/>
        <w:jc w:val="center"/>
        <w:rPr>
          <w:i/>
        </w:rPr>
      </w:pPr>
      <w:r w:rsidRPr="00D66656">
        <w:rPr>
          <w:i/>
        </w:rPr>
        <w:t>Рисунок 10 – клонирование репозитория</w:t>
      </w:r>
    </w:p>
    <w:p w:rsidR="00E90FC7" w:rsidRDefault="00A11091" w:rsidP="003E51A0">
      <w:pPr>
        <w:spacing w:before="0" w:after="0" w:line="240" w:lineRule="auto"/>
        <w:jc w:val="center"/>
      </w:pPr>
      <w:r>
        <w:lastRenderedPageBreak/>
        <w:pict>
          <v:shape id="_x0000_i1035" type="#_x0000_t75" style="width:252pt;height:308.4pt">
            <v:imagedata r:id="rId16" o:title="Снимок экрана (339)" croptop="3974f" cropbottom="9009f" cropleft="22203f" cropright="19306f"/>
          </v:shape>
        </w:pict>
      </w:r>
    </w:p>
    <w:p w:rsidR="00D66656" w:rsidRPr="00D66656" w:rsidRDefault="00D66656" w:rsidP="00D66656">
      <w:pPr>
        <w:spacing w:before="0" w:after="0" w:line="240" w:lineRule="auto"/>
        <w:jc w:val="center"/>
        <w:rPr>
          <w:i/>
        </w:rPr>
      </w:pPr>
      <w:r>
        <w:rPr>
          <w:i/>
        </w:rPr>
        <w:t>Рисунок 11</w:t>
      </w:r>
      <w:r w:rsidRPr="00D66656">
        <w:rPr>
          <w:i/>
        </w:rPr>
        <w:t xml:space="preserve"> – клонирование репозитория</w:t>
      </w:r>
    </w:p>
    <w:p w:rsidR="00E90FC7" w:rsidRDefault="00E90FC7" w:rsidP="003E51A0">
      <w:pPr>
        <w:spacing w:before="0" w:after="0" w:line="240" w:lineRule="auto"/>
        <w:jc w:val="center"/>
      </w:pPr>
    </w:p>
    <w:p w:rsidR="003E51A0" w:rsidRPr="00212C4A" w:rsidRDefault="003E51A0" w:rsidP="00212C4A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212C4A">
        <w:rPr>
          <w:b/>
        </w:rPr>
        <w:t xml:space="preserve">Добавление </w:t>
      </w:r>
      <w:proofErr w:type="gramStart"/>
      <w:r w:rsidRPr="00212C4A">
        <w:rPr>
          <w:b/>
        </w:rPr>
        <w:t>удаленных</w:t>
      </w:r>
      <w:proofErr w:type="gramEnd"/>
      <w:r w:rsidRPr="00212C4A">
        <w:rPr>
          <w:b/>
        </w:rPr>
        <w:t xml:space="preserve"> репозиториев.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6" type="#_x0000_t75" style="width:282pt;height:256.8pt">
            <v:imagedata r:id="rId17" o:title="Снимок экрана (340)" croptop="15597f" cropbottom="14847f" cropleft="23462f" cropright="20385f"/>
          </v:shape>
        </w:pict>
      </w:r>
    </w:p>
    <w:p w:rsidR="00E90FC7" w:rsidRPr="00D66656" w:rsidRDefault="00D66656" w:rsidP="00D66656">
      <w:pPr>
        <w:spacing w:before="0" w:after="0" w:line="240" w:lineRule="auto"/>
        <w:ind w:left="708" w:hanging="708"/>
        <w:jc w:val="center"/>
        <w:rPr>
          <w:i/>
        </w:rPr>
      </w:pPr>
      <w:r w:rsidRPr="00D66656">
        <w:rPr>
          <w:i/>
        </w:rPr>
        <w:t>Рисунок 12 - добавление удалённого репозитория и присвоение ему имени</w:t>
      </w:r>
    </w:p>
    <w:p w:rsidR="00D66656" w:rsidRDefault="00D66656" w:rsidP="00D66656">
      <w:pPr>
        <w:spacing w:before="0" w:after="0" w:line="240" w:lineRule="auto"/>
        <w:ind w:left="708" w:hanging="708"/>
        <w:jc w:val="center"/>
      </w:pPr>
    </w:p>
    <w:p w:rsidR="00D66656" w:rsidRDefault="00D66656" w:rsidP="00D66656">
      <w:pPr>
        <w:spacing w:before="0" w:after="0" w:line="240" w:lineRule="auto"/>
        <w:ind w:left="708" w:hanging="708"/>
        <w:jc w:val="center"/>
      </w:pPr>
    </w:p>
    <w:p w:rsidR="00D66656" w:rsidRDefault="00D66656" w:rsidP="00D66656">
      <w:pPr>
        <w:spacing w:before="0" w:after="0" w:line="240" w:lineRule="auto"/>
        <w:ind w:left="708" w:hanging="708"/>
        <w:jc w:val="center"/>
      </w:pPr>
    </w:p>
    <w:p w:rsidR="00D66656" w:rsidRDefault="00D66656" w:rsidP="00D66656">
      <w:pPr>
        <w:spacing w:before="0" w:after="0" w:line="240" w:lineRule="auto"/>
        <w:ind w:left="708" w:hanging="708"/>
        <w:jc w:val="center"/>
      </w:pPr>
    </w:p>
    <w:p w:rsidR="00D66656" w:rsidRDefault="00D66656" w:rsidP="00D66656">
      <w:pPr>
        <w:spacing w:before="0" w:after="0" w:line="240" w:lineRule="auto"/>
        <w:ind w:left="708" w:hanging="708"/>
        <w:jc w:val="center"/>
      </w:pPr>
    </w:p>
    <w:p w:rsidR="003E51A0" w:rsidRPr="00212C4A" w:rsidRDefault="003E51A0" w:rsidP="00212C4A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212C4A">
        <w:rPr>
          <w:b/>
        </w:rPr>
        <w:lastRenderedPageBreak/>
        <w:t xml:space="preserve">Просмотр </w:t>
      </w:r>
      <w:proofErr w:type="gramStart"/>
      <w:r w:rsidRPr="00212C4A">
        <w:rPr>
          <w:b/>
        </w:rPr>
        <w:t>удаленного</w:t>
      </w:r>
      <w:proofErr w:type="gramEnd"/>
      <w:r w:rsidRPr="00212C4A">
        <w:rPr>
          <w:b/>
        </w:rPr>
        <w:t xml:space="preserve"> репозитория.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7" type="#_x0000_t75" style="width:282pt;height:155.4pt">
            <v:imagedata r:id="rId18" o:title="Снимок экрана (341)" croptop="14547f" cropbottom="29694f" cropleft="20301f" cropright="23670f"/>
          </v:shape>
        </w:pict>
      </w:r>
    </w:p>
    <w:p w:rsidR="00E90FC7" w:rsidRPr="002365D1" w:rsidRDefault="002365D1" w:rsidP="003E51A0">
      <w:pPr>
        <w:spacing w:before="0" w:after="0" w:line="240" w:lineRule="auto"/>
        <w:jc w:val="center"/>
        <w:rPr>
          <w:i/>
        </w:rPr>
      </w:pPr>
      <w:r w:rsidRPr="002365D1">
        <w:rPr>
          <w:i/>
        </w:rPr>
        <w:t>Рисунок 13 - URL удалённого репозитория, а также информация об отслеживаемых ветках</w:t>
      </w:r>
    </w:p>
    <w:p w:rsidR="002365D1" w:rsidRDefault="002365D1" w:rsidP="003E51A0">
      <w:pPr>
        <w:spacing w:before="0" w:after="0" w:line="240" w:lineRule="auto"/>
        <w:jc w:val="center"/>
      </w:pPr>
    </w:p>
    <w:p w:rsidR="003E51A0" w:rsidRPr="00212C4A" w:rsidRDefault="003E51A0" w:rsidP="00212C4A">
      <w:pPr>
        <w:pStyle w:val="a3"/>
        <w:numPr>
          <w:ilvl w:val="0"/>
          <w:numId w:val="1"/>
        </w:numPr>
        <w:spacing w:before="0" w:after="0" w:line="240" w:lineRule="auto"/>
        <w:rPr>
          <w:b/>
        </w:rPr>
      </w:pPr>
      <w:r w:rsidRPr="00212C4A">
        <w:rPr>
          <w:b/>
        </w:rPr>
        <w:t xml:space="preserve">Удаление и переименование </w:t>
      </w:r>
      <w:proofErr w:type="gramStart"/>
      <w:r w:rsidRPr="00212C4A">
        <w:rPr>
          <w:b/>
        </w:rPr>
        <w:t>удалённых</w:t>
      </w:r>
      <w:proofErr w:type="gramEnd"/>
      <w:r w:rsidRPr="00212C4A">
        <w:rPr>
          <w:b/>
        </w:rPr>
        <w:t xml:space="preserve"> репозиториев.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8" type="#_x0000_t75" style="width:301.2pt;height:78.6pt">
            <v:imagedata r:id="rId19" o:title="Снимок экрана (342)" croptop="28194f" cropbottom="27254f" cropleft="8340f" cropright="35379f"/>
          </v:shape>
        </w:pict>
      </w:r>
    </w:p>
    <w:p w:rsidR="00E90FC7" w:rsidRPr="002365D1" w:rsidRDefault="002365D1" w:rsidP="003E51A0">
      <w:pPr>
        <w:spacing w:before="0" w:after="0" w:line="240" w:lineRule="auto"/>
        <w:jc w:val="center"/>
        <w:rPr>
          <w:i/>
        </w:rPr>
      </w:pPr>
      <w:r w:rsidRPr="002365D1">
        <w:rPr>
          <w:i/>
        </w:rPr>
        <w:t>Рисунок 14 - переименование удалённого репозитория</w:t>
      </w:r>
    </w:p>
    <w:p w:rsidR="002365D1" w:rsidRDefault="002365D1" w:rsidP="003E51A0">
      <w:pPr>
        <w:spacing w:before="0" w:after="0" w:line="240" w:lineRule="auto"/>
        <w:jc w:val="center"/>
      </w:pPr>
    </w:p>
    <w:p w:rsidR="003E51A0" w:rsidRDefault="003E51A0" w:rsidP="003E51A0">
      <w:pPr>
        <w:pStyle w:val="a3"/>
        <w:numPr>
          <w:ilvl w:val="0"/>
          <w:numId w:val="1"/>
        </w:numPr>
        <w:spacing w:before="0" w:after="0" w:line="240" w:lineRule="auto"/>
        <w:jc w:val="center"/>
      </w:pPr>
      <w:r>
        <w:t>Работа с тегами.</w:t>
      </w:r>
    </w:p>
    <w:p w:rsidR="003E51A0" w:rsidRDefault="003E51A0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39" type="#_x0000_t75" style="width:322.8pt;height:243.6pt">
            <v:imagedata r:id="rId20" o:title="Снимок экрана (343)" croptop="3149f" cropbottom="12147f" cropleft="8355f" cropright="19964f"/>
          </v:shape>
        </w:pict>
      </w:r>
    </w:p>
    <w:p w:rsidR="00E90FC7" w:rsidRPr="002365D1" w:rsidRDefault="002365D1" w:rsidP="002365D1">
      <w:pPr>
        <w:spacing w:before="0" w:after="0" w:line="240" w:lineRule="auto"/>
        <w:jc w:val="center"/>
        <w:rPr>
          <w:i/>
        </w:rPr>
      </w:pPr>
      <w:r w:rsidRPr="002365D1">
        <w:rPr>
          <w:i/>
        </w:rPr>
        <w:t>Рисунок 15 - просмотр списка тегов</w:t>
      </w:r>
      <w:r>
        <w:rPr>
          <w:i/>
        </w:rPr>
        <w:t xml:space="preserve"> и создание тегов</w:t>
      </w:r>
    </w:p>
    <w:p w:rsidR="00E90FC7" w:rsidRDefault="00A11091" w:rsidP="003E51A0">
      <w:pPr>
        <w:spacing w:before="0" w:after="0" w:line="240" w:lineRule="auto"/>
        <w:jc w:val="center"/>
      </w:pPr>
      <w:r>
        <w:lastRenderedPageBreak/>
        <w:pict>
          <v:shape id="_x0000_i1040" type="#_x0000_t75" style="width:263.4pt;height:224.4pt">
            <v:imagedata r:id="rId21" o:title="Снимок экрана (344)" croptop="14997f" cropbottom="15700f" cropleft="18967f" cropright="23502f"/>
          </v:shape>
        </w:pict>
      </w:r>
    </w:p>
    <w:p w:rsidR="00E90FC7" w:rsidRPr="002365D1" w:rsidRDefault="002365D1" w:rsidP="003E51A0">
      <w:pPr>
        <w:spacing w:before="0" w:after="0" w:line="240" w:lineRule="auto"/>
        <w:jc w:val="center"/>
        <w:rPr>
          <w:i/>
        </w:rPr>
      </w:pPr>
      <w:r w:rsidRPr="002365D1">
        <w:rPr>
          <w:i/>
        </w:rPr>
        <w:t>Рисунок 16 – обмен тегами</w:t>
      </w:r>
    </w:p>
    <w:p w:rsidR="002365D1" w:rsidRDefault="002365D1" w:rsidP="003E51A0">
      <w:pPr>
        <w:spacing w:before="0" w:after="0" w:line="240" w:lineRule="auto"/>
        <w:jc w:val="center"/>
      </w:pPr>
    </w:p>
    <w:p w:rsidR="00E90FC7" w:rsidRDefault="00A11091" w:rsidP="003E51A0">
      <w:pPr>
        <w:spacing w:before="0" w:after="0" w:line="240" w:lineRule="auto"/>
        <w:jc w:val="center"/>
      </w:pPr>
      <w:r>
        <w:pict>
          <v:shape id="_x0000_i1041" type="#_x0000_t75" style="width:273.6pt;height:118.2pt">
            <v:imagedata r:id="rId22" o:title="Снимок экрана (345)" croptop="25045f" cropbottom="22945f" cropleft="22856f" cropright="19796f"/>
          </v:shape>
        </w:pict>
      </w:r>
    </w:p>
    <w:p w:rsidR="00E90FC7" w:rsidRPr="002365D1" w:rsidRDefault="002365D1" w:rsidP="003E51A0">
      <w:pPr>
        <w:spacing w:before="0" w:after="0" w:line="240" w:lineRule="auto"/>
        <w:jc w:val="center"/>
        <w:rPr>
          <w:i/>
        </w:rPr>
      </w:pPr>
      <w:r w:rsidRPr="002365D1">
        <w:rPr>
          <w:i/>
        </w:rPr>
        <w:t>Рисунок 17 –</w:t>
      </w:r>
      <w:r>
        <w:rPr>
          <w:i/>
        </w:rPr>
        <w:t xml:space="preserve"> у</w:t>
      </w:r>
      <w:r w:rsidRPr="002365D1">
        <w:rPr>
          <w:i/>
        </w:rPr>
        <w:t>даление тегов</w:t>
      </w:r>
    </w:p>
    <w:p w:rsidR="002365D1" w:rsidRDefault="002365D1" w:rsidP="003E51A0">
      <w:pPr>
        <w:spacing w:before="0" w:after="0" w:line="240" w:lineRule="auto"/>
        <w:jc w:val="center"/>
      </w:pPr>
    </w:p>
    <w:p w:rsidR="007F349F" w:rsidRDefault="00A11091" w:rsidP="003E51A0">
      <w:pPr>
        <w:spacing w:before="0" w:after="0" w:line="240" w:lineRule="auto"/>
        <w:jc w:val="center"/>
      </w:pPr>
      <w:r>
        <w:pict>
          <v:shape id="_x0000_i1042" type="#_x0000_t75" style="width:339.6pt;height:190.2pt">
            <v:imagedata r:id="rId23" o:title="Снимок экрана (346)" croptop="14997f" cropbottom="13457f" cropleft="18595f" cropright="9687f"/>
          </v:shape>
        </w:pict>
      </w:r>
    </w:p>
    <w:p w:rsidR="00E90FC7" w:rsidRDefault="002365D1" w:rsidP="002365D1">
      <w:pPr>
        <w:tabs>
          <w:tab w:val="left" w:pos="3696"/>
        </w:tabs>
        <w:jc w:val="center"/>
        <w:rPr>
          <w:i/>
        </w:rPr>
      </w:pPr>
      <w:r w:rsidRPr="002365D1">
        <w:rPr>
          <w:i/>
        </w:rPr>
        <w:t xml:space="preserve">Рисунок 18 – переход </w:t>
      </w:r>
      <w:proofErr w:type="gramStart"/>
      <w:r w:rsidRPr="002365D1">
        <w:rPr>
          <w:i/>
        </w:rPr>
        <w:t>на</w:t>
      </w:r>
      <w:proofErr w:type="gramEnd"/>
      <w:r w:rsidRPr="002365D1">
        <w:rPr>
          <w:i/>
        </w:rPr>
        <w:t xml:space="preserve"> тег</w:t>
      </w:r>
    </w:p>
    <w:p w:rsidR="002365D1" w:rsidRDefault="002365D1">
      <w:pPr>
        <w:spacing w:before="0" w:after="200"/>
        <w:rPr>
          <w:i/>
        </w:rPr>
      </w:pPr>
      <w:r>
        <w:rPr>
          <w:i/>
        </w:rPr>
        <w:br w:type="page"/>
      </w:r>
    </w:p>
    <w:p w:rsidR="00212C4A" w:rsidRPr="00212C4A" w:rsidRDefault="00C075F3" w:rsidP="00212C4A">
      <w:pPr>
        <w:tabs>
          <w:tab w:val="left" w:pos="3696"/>
        </w:tabs>
        <w:jc w:val="center"/>
        <w:rPr>
          <w:b/>
          <w:sz w:val="32"/>
        </w:rPr>
      </w:pPr>
      <w:r w:rsidRPr="00C075F3">
        <w:rPr>
          <w:b/>
          <w:sz w:val="32"/>
        </w:rPr>
        <w:lastRenderedPageBreak/>
        <w:t>Контрольные вопросы: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1. Для просмотра истории коммитов в </w:t>
      </w:r>
      <w:r w:rsidRPr="00212C4A">
        <w:rPr>
          <w:lang w:val="en-US"/>
        </w:rPr>
        <w:t>Git</w:t>
      </w:r>
      <w:r w:rsidRPr="00212C4A">
        <w:t xml:space="preserve"> можно использовать команду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>
        <w:t>»</w:t>
      </w:r>
      <w:r w:rsidRPr="00212C4A">
        <w:t xml:space="preserve">. Она выводит список коммитов, начиная с самого последнего исторически. 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2. Чтобы ограничить вывод при просмотре истории коммитов, можно использовать опцию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>
        <w:t>»: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 w:rsidRPr="00212C4A">
        <w:t xml:space="preserve"> -&lt;</w:t>
      </w:r>
      <w:r w:rsidRPr="00212C4A">
        <w:rPr>
          <w:lang w:val="en-US"/>
        </w:rPr>
        <w:t>n</w:t>
      </w:r>
      <w:r w:rsidRPr="00212C4A">
        <w:t>&gt;</w:t>
      </w:r>
      <w:r>
        <w:t>»</w:t>
      </w:r>
      <w:r w:rsidRPr="00212C4A">
        <w:t xml:space="preserve">: ограничивает вывод последних </w:t>
      </w:r>
      <w:r>
        <w:t>«</w:t>
      </w:r>
      <w:r w:rsidRPr="00212C4A">
        <w:rPr>
          <w:lang w:val="en-US"/>
        </w:rPr>
        <w:t>n</w:t>
      </w:r>
      <w:r>
        <w:t>»</w:t>
      </w:r>
      <w:r w:rsidRPr="00212C4A">
        <w:t xml:space="preserve"> коммитов.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 w:rsidRPr="00212C4A">
        <w:t xml:space="preserve"> --</w:t>
      </w:r>
      <w:r w:rsidRPr="00212C4A">
        <w:rPr>
          <w:lang w:val="en-US"/>
        </w:rPr>
        <w:t>since</w:t>
      </w:r>
      <w:r w:rsidRPr="00212C4A">
        <w:t>=&lt;дата&gt;</w:t>
      </w:r>
      <w:r>
        <w:t>»</w:t>
      </w:r>
      <w:r w:rsidRPr="00212C4A">
        <w:t xml:space="preserve"> и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 w:rsidRPr="00212C4A">
        <w:t xml:space="preserve"> --</w:t>
      </w:r>
      <w:r w:rsidRPr="00212C4A">
        <w:rPr>
          <w:lang w:val="en-US"/>
        </w:rPr>
        <w:t>until</w:t>
      </w:r>
      <w:r w:rsidRPr="00212C4A">
        <w:t>=&lt;дата&gt;</w:t>
      </w:r>
      <w:r>
        <w:t>»</w:t>
      </w:r>
      <w:r w:rsidRPr="00212C4A">
        <w:t>: позволяют ограничить вывод коммитов по временному диапазону.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 w:rsidRPr="00212C4A">
        <w:t xml:space="preserve"> --</w:t>
      </w:r>
      <w:r w:rsidRPr="00212C4A">
        <w:rPr>
          <w:lang w:val="en-US"/>
        </w:rPr>
        <w:t>author</w:t>
      </w:r>
      <w:r w:rsidRPr="00212C4A">
        <w:t>=&lt;имя&gt;</w:t>
      </w:r>
      <w:r>
        <w:t>»</w:t>
      </w:r>
      <w:r w:rsidRPr="00212C4A">
        <w:t>: фильтрует коммиты по автору.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log</w:t>
      </w:r>
      <w:r w:rsidRPr="00212C4A">
        <w:t xml:space="preserve"> --</w:t>
      </w:r>
      <w:r w:rsidRPr="00212C4A">
        <w:rPr>
          <w:lang w:val="en-US"/>
        </w:rPr>
        <w:t>grep</w:t>
      </w:r>
      <w:r w:rsidRPr="00212C4A">
        <w:t>=&lt;паттерн&gt;</w:t>
      </w:r>
      <w:r>
        <w:t>»</w:t>
      </w:r>
      <w:r w:rsidRPr="00212C4A">
        <w:t>: фильтрует коммиты по заданному паттерну.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3. Изменения в уже </w:t>
      </w:r>
      <w:proofErr w:type="gramStart"/>
      <w:r w:rsidRPr="00212C4A">
        <w:t>сделанном</w:t>
      </w:r>
      <w:proofErr w:type="gramEnd"/>
      <w:r w:rsidRPr="00212C4A">
        <w:t xml:space="preserve"> коммите можно внести с использованием команды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commit</w:t>
      </w:r>
      <w:r w:rsidRPr="00212C4A">
        <w:t xml:space="preserve"> --</w:t>
      </w:r>
      <w:r w:rsidRPr="00212C4A">
        <w:rPr>
          <w:lang w:val="en-US"/>
        </w:rPr>
        <w:t>amend</w:t>
      </w:r>
      <w:r>
        <w:t>»</w:t>
      </w:r>
      <w:r w:rsidRPr="00212C4A">
        <w:t xml:space="preserve">. Эта команда позволяет изменить последний коммит, добавив новые изменения или изменить комментарий к коммиту. 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4. Чтобы отменить индексацию файла в </w:t>
      </w:r>
      <w:r w:rsidRPr="00212C4A">
        <w:rPr>
          <w:lang w:val="en-US"/>
        </w:rPr>
        <w:t>Git</w:t>
      </w:r>
      <w:r w:rsidRPr="00212C4A">
        <w:t xml:space="preserve">, можно использовать команду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restore</w:t>
      </w:r>
      <w:r w:rsidRPr="00212C4A">
        <w:t xml:space="preserve"> --</w:t>
      </w:r>
      <w:r w:rsidRPr="00212C4A">
        <w:rPr>
          <w:lang w:val="en-US"/>
        </w:rPr>
        <w:t>staged</w:t>
      </w:r>
      <w:r w:rsidRPr="00212C4A">
        <w:t xml:space="preserve"> &lt;файл&gt;</w:t>
      </w:r>
      <w:r>
        <w:t>»</w:t>
      </w:r>
      <w:r w:rsidRPr="00212C4A">
        <w:t>. Эта команда снимает индексацию выбранного файла, при этом оставляя его содержимое без изменений. Файл остается в рабочем каталоге и может быть изменен дальше.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5. Чтобы отменить изменения в файле, можно использовать команду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checkout</w:t>
      </w:r>
      <w:r w:rsidRPr="00212C4A">
        <w:t xml:space="preserve"> -- &lt;файл&gt;</w:t>
      </w:r>
      <w:r>
        <w:t>»</w:t>
      </w:r>
      <w:r w:rsidRPr="00212C4A">
        <w:t>. Эта команда отменяет все несохраненные изменения в выбранном файле и восстанавливает его до последнего коммита или состояния в рабочем каталоге.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6. </w:t>
      </w:r>
      <w:proofErr w:type="gramStart"/>
      <w:r w:rsidRPr="00212C4A">
        <w:t>Удаленный</w:t>
      </w:r>
      <w:proofErr w:type="gramEnd"/>
      <w:r w:rsidRPr="00212C4A">
        <w:t xml:space="preserve"> репозиторий </w:t>
      </w:r>
      <w:r w:rsidRPr="00212C4A">
        <w:rPr>
          <w:lang w:val="en-US"/>
        </w:rPr>
        <w:t>Git</w:t>
      </w:r>
      <w:r>
        <w:t xml:space="preserve"> - это</w:t>
      </w:r>
      <w:r w:rsidRPr="00212C4A">
        <w:t xml:space="preserve"> репозиторий, расположенный на удаленном сервере или другом удаленном месте хранения данных. Он служит для совместной работы и обмена кодом между несколькими разработчиками. Каждый разработчик может склонировать удаленный репозиторий на свой локальный компьютер, работать с ним, вносить изменения и отправлять их обратно </w:t>
      </w:r>
      <w:proofErr w:type="gramStart"/>
      <w:r w:rsidRPr="00212C4A">
        <w:t>в</w:t>
      </w:r>
      <w:proofErr w:type="gramEnd"/>
      <w:r w:rsidRPr="00212C4A">
        <w:t xml:space="preserve"> удаленный репозиторий.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7. Чтобы выполнить просмотр </w:t>
      </w:r>
      <w:proofErr w:type="gramStart"/>
      <w:r w:rsidRPr="00212C4A">
        <w:t>удаленных</w:t>
      </w:r>
      <w:proofErr w:type="gramEnd"/>
      <w:r w:rsidRPr="00212C4A">
        <w:t xml:space="preserve"> репозиториев данного локального репозитория, можно использовать команду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remote</w:t>
      </w:r>
      <w:r w:rsidRPr="00212C4A">
        <w:t xml:space="preserve"> -</w:t>
      </w:r>
      <w:r w:rsidRPr="00212C4A">
        <w:rPr>
          <w:lang w:val="en-US"/>
        </w:rPr>
        <w:t>v</w:t>
      </w:r>
      <w:r>
        <w:t>»</w:t>
      </w:r>
      <w:r w:rsidRPr="00212C4A">
        <w:t xml:space="preserve">. Она выводит список удаленных репозиториев и их </w:t>
      </w:r>
      <w:r w:rsidRPr="00212C4A">
        <w:rPr>
          <w:lang w:val="en-US"/>
        </w:rPr>
        <w:t>URL</w:t>
      </w:r>
      <w:r w:rsidRPr="00212C4A">
        <w:t>-адреса.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8. Чтобы добавить </w:t>
      </w:r>
      <w:proofErr w:type="gramStart"/>
      <w:r w:rsidRPr="00212C4A">
        <w:t>удаленный</w:t>
      </w:r>
      <w:proofErr w:type="gramEnd"/>
      <w:r w:rsidRPr="00212C4A">
        <w:t xml:space="preserve"> репозиторий для данного локального репозитория, можно использовать команду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remote</w:t>
      </w:r>
      <w:r w:rsidRPr="00212C4A">
        <w:t xml:space="preserve"> </w:t>
      </w:r>
      <w:r w:rsidRPr="00212C4A">
        <w:rPr>
          <w:lang w:val="en-US"/>
        </w:rPr>
        <w:t>add</w:t>
      </w:r>
      <w:r w:rsidRPr="00212C4A">
        <w:t xml:space="preserve"> &lt;имя&gt; &lt;</w:t>
      </w:r>
      <w:r w:rsidRPr="00212C4A">
        <w:rPr>
          <w:lang w:val="en-US"/>
        </w:rPr>
        <w:t>URL</w:t>
      </w:r>
      <w:r w:rsidRPr="00212C4A">
        <w:t>&gt;</w:t>
      </w:r>
      <w:r>
        <w:t>»</w:t>
      </w:r>
      <w:r w:rsidRPr="00212C4A">
        <w:t xml:space="preserve">. Здесь </w:t>
      </w:r>
      <w:r>
        <w:t>«</w:t>
      </w:r>
      <w:r w:rsidRPr="00212C4A">
        <w:t>&lt;имя&gt;</w:t>
      </w:r>
      <w:r>
        <w:t>»</w:t>
      </w:r>
      <w:r w:rsidRPr="00212C4A">
        <w:t xml:space="preserve"> - это имя удаленного репозитория (обычно используется "</w:t>
      </w:r>
      <w:r w:rsidRPr="00212C4A">
        <w:rPr>
          <w:lang w:val="en-US"/>
        </w:rPr>
        <w:t>origin</w:t>
      </w:r>
      <w:r w:rsidRPr="00212C4A">
        <w:t xml:space="preserve">"), а </w:t>
      </w:r>
      <w:r>
        <w:t>«</w:t>
      </w:r>
      <w:r w:rsidRPr="00212C4A">
        <w:t>&lt;</w:t>
      </w:r>
      <w:r w:rsidRPr="00212C4A">
        <w:rPr>
          <w:lang w:val="en-US"/>
        </w:rPr>
        <w:t>URL</w:t>
      </w:r>
      <w:r w:rsidRPr="00212C4A">
        <w:t>&gt;</w:t>
      </w:r>
      <w:r>
        <w:t>»</w:t>
      </w:r>
      <w:r w:rsidRPr="00212C4A">
        <w:t xml:space="preserve"> - </w:t>
      </w:r>
      <w:r w:rsidRPr="00212C4A">
        <w:rPr>
          <w:lang w:val="en-US"/>
        </w:rPr>
        <w:t>URL</w:t>
      </w:r>
      <w:r w:rsidRPr="00212C4A">
        <w:t>-адрес удаленного репозитория.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9. </w:t>
      </w:r>
      <w:proofErr w:type="gramStart"/>
      <w:r w:rsidRPr="00212C4A">
        <w:t xml:space="preserve">Для отправки/получения изменений с удаленного репозитория используются команды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push</w:t>
      </w:r>
      <w:r>
        <w:t>»</w:t>
      </w:r>
      <w:r w:rsidRPr="00212C4A">
        <w:t xml:space="preserve"> и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pull</w:t>
      </w:r>
      <w:r>
        <w:t xml:space="preserve">». </w:t>
      </w:r>
      <w:proofErr w:type="gramEnd"/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lastRenderedPageBreak/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push</w:t>
      </w:r>
      <w:r w:rsidRPr="00212C4A">
        <w:t xml:space="preserve"> &lt;</w:t>
      </w:r>
      <w:proofErr w:type="gramStart"/>
      <w:r w:rsidRPr="00212C4A">
        <w:t>удаленный</w:t>
      </w:r>
      <w:proofErr w:type="gramEnd"/>
      <w:r w:rsidRPr="00212C4A">
        <w:t>_репозиторий&gt; &lt;ветка&gt;</w:t>
      </w:r>
      <w:r>
        <w:t>»</w:t>
      </w:r>
      <w:r w:rsidRPr="00212C4A">
        <w:t xml:space="preserve"> отправляет изменения из локального репозитория в удаленный репозиторий.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pull</w:t>
      </w:r>
      <w:r w:rsidRPr="00212C4A">
        <w:t xml:space="preserve"> &lt;</w:t>
      </w:r>
      <w:proofErr w:type="gramStart"/>
      <w:r w:rsidRPr="00212C4A">
        <w:t>удаленный</w:t>
      </w:r>
      <w:proofErr w:type="gramEnd"/>
      <w:r w:rsidRPr="00212C4A">
        <w:t>_репозиторий&gt; &lt;ветка&gt;</w:t>
      </w:r>
      <w:r>
        <w:t>»</w:t>
      </w:r>
      <w:r w:rsidRPr="00212C4A">
        <w:t xml:space="preserve"> получает изменения из удаленного репозитория и автоматически объединяет их с текущей веткой в локальном репозитории.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10. Чтобы выполнить просмотр </w:t>
      </w:r>
      <w:proofErr w:type="gramStart"/>
      <w:r w:rsidRPr="00212C4A">
        <w:t>удаленного</w:t>
      </w:r>
      <w:proofErr w:type="gramEnd"/>
      <w:r w:rsidRPr="00212C4A">
        <w:t xml:space="preserve"> репозитория, можно воспользоваться командой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remote</w:t>
      </w:r>
      <w:r w:rsidRPr="00212C4A">
        <w:t xml:space="preserve"> </w:t>
      </w:r>
      <w:r w:rsidRPr="00212C4A">
        <w:rPr>
          <w:lang w:val="en-US"/>
        </w:rPr>
        <w:t>show</w:t>
      </w:r>
      <w:r w:rsidRPr="00212C4A">
        <w:t xml:space="preserve"> &lt;имя_удаленного_репозитория&gt;</w:t>
      </w:r>
      <w:r>
        <w:t>»</w:t>
      </w:r>
      <w:r w:rsidRPr="00212C4A">
        <w:t xml:space="preserve">. Она выводит информацию о выбранном удаленном репозитории, включая </w:t>
      </w:r>
      <w:r w:rsidRPr="00212C4A">
        <w:rPr>
          <w:lang w:val="en-US"/>
        </w:rPr>
        <w:t>URL</w:t>
      </w:r>
      <w:r w:rsidRPr="00212C4A">
        <w:t>-адрес, ветки и другую полезную информацию.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11. Тэги </w:t>
      </w:r>
      <w:r w:rsidRPr="00212C4A">
        <w:rPr>
          <w:lang w:val="en-US"/>
        </w:rPr>
        <w:t>Git</w:t>
      </w:r>
      <w:r w:rsidRPr="00212C4A">
        <w:t xml:space="preserve"> - это ссылки </w:t>
      </w:r>
      <w:proofErr w:type="gramStart"/>
      <w:r w:rsidRPr="00212C4A">
        <w:t>на</w:t>
      </w:r>
      <w:proofErr w:type="gramEnd"/>
      <w:r w:rsidRPr="00212C4A">
        <w:t xml:space="preserve"> определенные коммиты в истории репозитория. Они используются для пометки определенных моментов в истории, таких как релизы или важные версии кода. Тэги обычно используются для обозначения стабильных точек в истории репозитория.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12. Работа с тэгами </w:t>
      </w:r>
      <w:r w:rsidRPr="00212C4A">
        <w:rPr>
          <w:lang w:val="en-US"/>
        </w:rPr>
        <w:t>Git</w:t>
      </w:r>
      <w:r w:rsidRPr="00212C4A">
        <w:t xml:space="preserve"> осуществляет</w:t>
      </w:r>
      <w:r>
        <w:t>ся с помощью нескольких команд: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tag</w:t>
      </w:r>
      <w:r>
        <w:t>»</w:t>
      </w:r>
      <w:r w:rsidRPr="00212C4A">
        <w:t>: показывает список существующих тэгов.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tag</w:t>
      </w:r>
      <w:r w:rsidRPr="00212C4A">
        <w:t xml:space="preserve"> &lt;имя_тэга&gt;</w:t>
      </w:r>
      <w:r>
        <w:t>»</w:t>
      </w:r>
      <w:r w:rsidRPr="00212C4A">
        <w:t xml:space="preserve">: создает легковесный тэг на </w:t>
      </w:r>
      <w:proofErr w:type="gramStart"/>
      <w:r w:rsidRPr="00212C4A">
        <w:t>текущем</w:t>
      </w:r>
      <w:proofErr w:type="gramEnd"/>
      <w:r w:rsidRPr="00212C4A">
        <w:t xml:space="preserve"> коммите.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13. Флаг </w:t>
      </w:r>
      <w:r>
        <w:t>«</w:t>
      </w:r>
      <w:r w:rsidRPr="00212C4A">
        <w:t>--</w:t>
      </w:r>
      <w:r w:rsidRPr="00212C4A">
        <w:rPr>
          <w:lang w:val="en-US"/>
        </w:rPr>
        <w:t>prune</w:t>
      </w:r>
      <w:r>
        <w:t>»</w:t>
      </w:r>
      <w:r w:rsidRPr="00212C4A">
        <w:t xml:space="preserve"> в командах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fetch</w:t>
      </w:r>
      <w:r>
        <w:t>»</w:t>
      </w:r>
      <w:r w:rsidRPr="00212C4A">
        <w:t xml:space="preserve"> и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push</w:t>
      </w:r>
      <w:r>
        <w:t>»</w:t>
      </w:r>
      <w:r w:rsidRPr="00212C4A">
        <w:t xml:space="preserve"> используется для удаления удаленных ссылок на ветки и тэги, которых у</w:t>
      </w:r>
      <w:r>
        <w:t>же нет в удаленном репозитории.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fetch</w:t>
      </w:r>
      <w:r w:rsidRPr="00212C4A">
        <w:t xml:space="preserve"> --</w:t>
      </w:r>
      <w:r w:rsidRPr="00212C4A">
        <w:rPr>
          <w:lang w:val="en-US"/>
        </w:rPr>
        <w:t>prune</w:t>
      </w:r>
      <w:r>
        <w:t>»</w:t>
      </w:r>
      <w:r w:rsidRPr="00212C4A">
        <w:t xml:space="preserve">: удаляет ссылки на ветки и тэги, которые были удалены из </w:t>
      </w:r>
      <w:proofErr w:type="gramStart"/>
      <w:r w:rsidRPr="00212C4A">
        <w:t>удаленного</w:t>
      </w:r>
      <w:proofErr w:type="gramEnd"/>
      <w:r w:rsidRPr="00212C4A">
        <w:t xml:space="preserve"> репозитория.</w:t>
      </w:r>
    </w:p>
    <w:p w:rsidR="00212C4A" w:rsidRPr="00212C4A" w:rsidRDefault="00212C4A" w:rsidP="00212C4A">
      <w:pPr>
        <w:tabs>
          <w:tab w:val="left" w:pos="3696"/>
        </w:tabs>
        <w:spacing w:before="0" w:after="0" w:line="240" w:lineRule="auto"/>
        <w:ind w:firstLine="426"/>
        <w:jc w:val="both"/>
      </w:pPr>
      <w:r w:rsidRPr="00212C4A">
        <w:t xml:space="preserve">- </w:t>
      </w:r>
      <w:r>
        <w:t>«</w:t>
      </w:r>
      <w:r w:rsidRPr="00212C4A">
        <w:rPr>
          <w:lang w:val="en-US"/>
        </w:rPr>
        <w:t>git</w:t>
      </w:r>
      <w:r w:rsidRPr="00212C4A">
        <w:t xml:space="preserve"> </w:t>
      </w:r>
      <w:r w:rsidRPr="00212C4A">
        <w:rPr>
          <w:lang w:val="en-US"/>
        </w:rPr>
        <w:t>push</w:t>
      </w:r>
      <w:r w:rsidRPr="00212C4A">
        <w:t xml:space="preserve"> --</w:t>
      </w:r>
      <w:r w:rsidRPr="00212C4A">
        <w:rPr>
          <w:lang w:val="en-US"/>
        </w:rPr>
        <w:t>prune</w:t>
      </w:r>
      <w:r>
        <w:t>»</w:t>
      </w:r>
      <w:r w:rsidRPr="00212C4A">
        <w:t xml:space="preserve">: удаляет удаленные ссылки на ветки и тэги из </w:t>
      </w:r>
      <w:proofErr w:type="gramStart"/>
      <w:r w:rsidRPr="00212C4A">
        <w:t>удаленного</w:t>
      </w:r>
      <w:proofErr w:type="gramEnd"/>
      <w:r w:rsidRPr="00212C4A">
        <w:t xml:space="preserve"> репозитория, соответствующие локальным ссылкам, которые были удалены.</w:t>
      </w:r>
    </w:p>
    <w:sectPr w:rsidR="00212C4A" w:rsidRPr="00212C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E70D5E"/>
    <w:multiLevelType w:val="hybridMultilevel"/>
    <w:tmpl w:val="8494C7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581"/>
    <w:rsid w:val="001448C7"/>
    <w:rsid w:val="00212C4A"/>
    <w:rsid w:val="002365D1"/>
    <w:rsid w:val="002906E2"/>
    <w:rsid w:val="003E51A0"/>
    <w:rsid w:val="004F06D8"/>
    <w:rsid w:val="0053441B"/>
    <w:rsid w:val="005A4581"/>
    <w:rsid w:val="00616891"/>
    <w:rsid w:val="007F349F"/>
    <w:rsid w:val="00A11091"/>
    <w:rsid w:val="00B35DDC"/>
    <w:rsid w:val="00B45CAA"/>
    <w:rsid w:val="00B7372C"/>
    <w:rsid w:val="00C075F3"/>
    <w:rsid w:val="00C85EE0"/>
    <w:rsid w:val="00CF0A39"/>
    <w:rsid w:val="00D66656"/>
    <w:rsid w:val="00DE097A"/>
    <w:rsid w:val="00E90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656"/>
    <w:pPr>
      <w:spacing w:before="120" w:after="12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168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68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616891"/>
    <w:pPr>
      <w:ind w:left="720"/>
      <w:contextualSpacing/>
    </w:pPr>
  </w:style>
  <w:style w:type="paragraph" w:styleId="a4">
    <w:name w:val="TOC Heading"/>
    <w:basedOn w:val="1"/>
    <w:next w:val="a"/>
    <w:uiPriority w:val="39"/>
    <w:semiHidden/>
    <w:unhideWhenUsed/>
    <w:qFormat/>
    <w:rsid w:val="00616891"/>
    <w:pPr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B45CAA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45CA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6656"/>
    <w:pPr>
      <w:spacing w:before="120" w:after="12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168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68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616891"/>
    <w:pPr>
      <w:ind w:left="720"/>
      <w:contextualSpacing/>
    </w:pPr>
  </w:style>
  <w:style w:type="paragraph" w:styleId="a4">
    <w:name w:val="TOC Heading"/>
    <w:basedOn w:val="1"/>
    <w:next w:val="a"/>
    <w:uiPriority w:val="39"/>
    <w:semiHidden/>
    <w:unhideWhenUsed/>
    <w:qFormat/>
    <w:rsid w:val="00616891"/>
    <w:pPr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B45CAA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45CA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842</Words>
  <Characters>4802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3</cp:revision>
  <dcterms:created xsi:type="dcterms:W3CDTF">2023-06-07T20:07:00Z</dcterms:created>
  <dcterms:modified xsi:type="dcterms:W3CDTF">2023-06-07T20:14:00Z</dcterms:modified>
</cp:coreProperties>
</file>